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317063E" w:rsidR="008420C7" w:rsidRDefault="00507C4C" w:rsidP="005F54B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07C4C">
        <w:rPr>
          <w:rFonts w:ascii="Times New Roman" w:hAnsi="Times New Roman"/>
          <w:bCs/>
          <w:sz w:val="28"/>
          <w:szCs w:val="28"/>
        </w:rPr>
        <w:t>для 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07C4C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жилого дома</w:t>
      </w:r>
      <w:r w:rsidR="00A67552" w:rsidRPr="00A67552">
        <w:rPr>
          <w:rFonts w:ascii="Times New Roman" w:hAnsi="Times New Roman"/>
          <w:bCs/>
          <w:sz w:val="28"/>
          <w:szCs w:val="28"/>
        </w:rPr>
        <w:t xml:space="preserve">: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="006C2370" w:rsidRPr="006C2370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 xml:space="preserve"> низкого давления </w:t>
      </w:r>
      <w:r w:rsidR="006C2370" w:rsidRPr="006C2370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5F54B7" w:rsidRPr="005F54B7">
        <w:rPr>
          <w:rFonts w:ascii="Times New Roman" w:hAnsi="Times New Roman"/>
          <w:bCs/>
          <w:sz w:val="28"/>
          <w:szCs w:val="28"/>
        </w:rPr>
        <w:t>Пермский край, м.о. Пермский,</w:t>
      </w:r>
      <w:r w:rsidR="005F54B7">
        <w:rPr>
          <w:rFonts w:ascii="Times New Roman" w:hAnsi="Times New Roman"/>
          <w:bCs/>
          <w:sz w:val="28"/>
          <w:szCs w:val="28"/>
        </w:rPr>
        <w:t xml:space="preserve"> </w:t>
      </w:r>
      <w:r w:rsidR="005F54B7" w:rsidRPr="005F54B7">
        <w:rPr>
          <w:rFonts w:ascii="Times New Roman" w:hAnsi="Times New Roman"/>
          <w:bCs/>
          <w:sz w:val="28"/>
          <w:szCs w:val="28"/>
        </w:rPr>
        <w:t>д.</w:t>
      </w:r>
      <w:r w:rsidR="005F54B7">
        <w:rPr>
          <w:rFonts w:ascii="Times New Roman" w:hAnsi="Times New Roman"/>
          <w:bCs/>
          <w:sz w:val="28"/>
          <w:szCs w:val="28"/>
        </w:rPr>
        <w:t> </w:t>
      </w:r>
      <w:r w:rsidR="005F54B7" w:rsidRPr="005F54B7">
        <w:rPr>
          <w:rFonts w:ascii="Times New Roman" w:hAnsi="Times New Roman"/>
          <w:bCs/>
          <w:sz w:val="28"/>
          <w:szCs w:val="28"/>
        </w:rPr>
        <w:t>Мокино, ул. Березовая, д. 35</w:t>
      </w:r>
      <w:r w:rsidR="005F54B7" w:rsidRPr="005F54B7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0BBD1B61" w14:textId="23399749" w:rsidR="00552A72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5F54B7" w:rsidRPr="005F54B7">
        <w:rPr>
          <w:bCs/>
          <w:sz w:val="28"/>
          <w:szCs w:val="28"/>
        </w:rPr>
        <w:t>59:32:3980009:7758</w:t>
      </w:r>
      <w:r w:rsidR="005F54B7" w:rsidRPr="005F54B7">
        <w:rPr>
          <w:bCs/>
          <w:sz w:val="28"/>
          <w:szCs w:val="28"/>
        </w:rPr>
        <w:t xml:space="preserve"> </w:t>
      </w:r>
      <w:r w:rsidR="0041017B">
        <w:rPr>
          <w:bCs/>
          <w:sz w:val="28"/>
          <w:szCs w:val="28"/>
        </w:rPr>
        <w:t>(</w:t>
      </w:r>
      <w:r w:rsidR="005F54B7">
        <w:rPr>
          <w:bCs/>
          <w:sz w:val="28"/>
          <w:szCs w:val="28"/>
        </w:rPr>
        <w:t>244</w:t>
      </w:r>
      <w:r w:rsidR="00B6747E" w:rsidRPr="00B6747E">
        <w:rPr>
          <w:bCs/>
          <w:sz w:val="28"/>
          <w:szCs w:val="28"/>
        </w:rPr>
        <w:t xml:space="preserve"> </w:t>
      </w:r>
      <w:proofErr w:type="gramStart"/>
      <w:r w:rsidR="00B6747E" w:rsidRPr="00B6747E">
        <w:rPr>
          <w:bCs/>
          <w:sz w:val="28"/>
          <w:szCs w:val="28"/>
        </w:rPr>
        <w:t>кв.м</w:t>
      </w:r>
      <w:proofErr w:type="gram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5F54B7" w:rsidRPr="005F54B7">
        <w:rPr>
          <w:bCs/>
          <w:sz w:val="28"/>
          <w:szCs w:val="28"/>
        </w:rPr>
        <w:t>Пермский край, Пермский район, Култаевское с/п, д. Мокино</w:t>
      </w:r>
      <w:r w:rsidR="00552A72">
        <w:rPr>
          <w:bCs/>
          <w:sz w:val="28"/>
          <w:szCs w:val="28"/>
        </w:rPr>
        <w:t>;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54B7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2023-08-03T05:43:00Z</dcterms:created>
  <dcterms:modified xsi:type="dcterms:W3CDTF">2025-07-30T05:40:00Z</dcterms:modified>
</cp:coreProperties>
</file>